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60A4" w14:textId="425EC23E" w:rsidR="00B63012" w:rsidRDefault="00B63012" w:rsidP="00025C48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14:paraId="5791425E" w14:textId="77777777" w:rsidR="00892641" w:rsidRDefault="00892641" w:rsidP="00892641">
      <w:pPr>
        <w:jc w:val="center"/>
        <w:rPr>
          <w:rFonts w:ascii="Arial" w:hAnsi="Arial" w:cs="Arial"/>
          <w:b/>
          <w:sz w:val="24"/>
          <w:szCs w:val="24"/>
        </w:rPr>
      </w:pPr>
    </w:p>
    <w:p w14:paraId="04255C48" w14:textId="0AE39329" w:rsidR="00892641" w:rsidRPr="00C16BA2" w:rsidRDefault="00892641" w:rsidP="00892641">
      <w:pPr>
        <w:jc w:val="center"/>
        <w:rPr>
          <w:rFonts w:ascii="Arial" w:hAnsi="Arial" w:cs="Arial"/>
          <w:b/>
          <w:sz w:val="24"/>
          <w:szCs w:val="24"/>
        </w:rPr>
      </w:pPr>
      <w:r w:rsidRPr="00C16BA2">
        <w:rPr>
          <w:rFonts w:ascii="Arial" w:hAnsi="Arial" w:cs="Arial"/>
          <w:b/>
          <w:sz w:val="24"/>
          <w:szCs w:val="24"/>
        </w:rPr>
        <w:t>DECLARACIÓN ESPECIAL DE LOS CANCILLERES DE LOS ESTADOS PARTES DEL MERCOSUR Y ESTADOS ASOCIADOS</w:t>
      </w:r>
    </w:p>
    <w:p w14:paraId="2851DA20" w14:textId="77777777" w:rsidR="00892641" w:rsidRDefault="00892641" w:rsidP="0089264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29B84B" w14:textId="77777777" w:rsidR="00892641" w:rsidRPr="00C16BA2" w:rsidRDefault="00892641" w:rsidP="0089264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6BA2">
        <w:rPr>
          <w:rFonts w:ascii="Arial" w:hAnsi="Arial" w:cs="Arial"/>
          <w:b/>
          <w:sz w:val="24"/>
          <w:szCs w:val="24"/>
          <w:u w:val="single"/>
        </w:rPr>
        <w:t xml:space="preserve">Condena al asesinato del </w:t>
      </w:r>
      <w:proofErr w:type="gramStart"/>
      <w:r w:rsidRPr="00C16BA2">
        <w:rPr>
          <w:rFonts w:ascii="Arial" w:hAnsi="Arial" w:cs="Arial"/>
          <w:b/>
          <w:sz w:val="24"/>
          <w:szCs w:val="24"/>
          <w:u w:val="single"/>
        </w:rPr>
        <w:t>Presidente</w:t>
      </w:r>
      <w:proofErr w:type="gramEnd"/>
      <w:r w:rsidRPr="00C16BA2">
        <w:rPr>
          <w:rFonts w:ascii="Arial" w:hAnsi="Arial" w:cs="Arial"/>
          <w:b/>
          <w:sz w:val="24"/>
          <w:szCs w:val="24"/>
          <w:u w:val="single"/>
        </w:rPr>
        <w:t xml:space="preserve"> de Haití </w:t>
      </w:r>
      <w:proofErr w:type="spellStart"/>
      <w:r w:rsidRPr="00C16BA2">
        <w:rPr>
          <w:rFonts w:ascii="Arial" w:hAnsi="Arial" w:cs="Arial"/>
          <w:b/>
          <w:sz w:val="24"/>
          <w:szCs w:val="24"/>
          <w:u w:val="single"/>
        </w:rPr>
        <w:t>Jovenel</w:t>
      </w:r>
      <w:proofErr w:type="spellEnd"/>
      <w:r w:rsidRPr="00C16BA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16BA2">
        <w:rPr>
          <w:rFonts w:ascii="Arial" w:hAnsi="Arial" w:cs="Arial"/>
          <w:b/>
          <w:sz w:val="24"/>
          <w:szCs w:val="24"/>
          <w:u w:val="single"/>
        </w:rPr>
        <w:t>Moïse</w:t>
      </w:r>
      <w:proofErr w:type="spellEnd"/>
    </w:p>
    <w:p w14:paraId="468FF7B4" w14:textId="77777777" w:rsidR="00892641" w:rsidRDefault="00892641" w:rsidP="00892641">
      <w:pPr>
        <w:jc w:val="both"/>
        <w:rPr>
          <w:rFonts w:ascii="Arial" w:hAnsi="Arial" w:cs="Arial"/>
          <w:sz w:val="24"/>
          <w:szCs w:val="24"/>
        </w:rPr>
      </w:pPr>
    </w:p>
    <w:p w14:paraId="1C1E81CB" w14:textId="27DDE4E3" w:rsidR="00892641" w:rsidRPr="00C16BA2" w:rsidRDefault="00892641" w:rsidP="00892641">
      <w:pPr>
        <w:jc w:val="both"/>
        <w:rPr>
          <w:rFonts w:ascii="Arial" w:hAnsi="Arial" w:cs="Arial"/>
          <w:sz w:val="24"/>
          <w:szCs w:val="24"/>
        </w:rPr>
      </w:pPr>
      <w:r w:rsidRPr="00C16BA2">
        <w:rPr>
          <w:rFonts w:ascii="Arial" w:hAnsi="Arial" w:cs="Arial"/>
          <w:sz w:val="24"/>
          <w:szCs w:val="24"/>
        </w:rPr>
        <w:t xml:space="preserve">Los Estados Partes del MERCOSUR y los Estados Asociados expresan su más firme condena frente al </w:t>
      </w:r>
      <w:r w:rsidR="00724644">
        <w:rPr>
          <w:rFonts w:ascii="Arial" w:hAnsi="Arial" w:cs="Arial"/>
          <w:sz w:val="24"/>
          <w:szCs w:val="24"/>
        </w:rPr>
        <w:t>atroz</w:t>
      </w:r>
      <w:r w:rsidRPr="00C16BA2">
        <w:rPr>
          <w:rFonts w:ascii="Arial" w:hAnsi="Arial" w:cs="Arial"/>
          <w:sz w:val="24"/>
          <w:szCs w:val="24"/>
        </w:rPr>
        <w:t xml:space="preserve"> asesinato del Sr. </w:t>
      </w:r>
      <w:proofErr w:type="gramStart"/>
      <w:r w:rsidRPr="00C16BA2">
        <w:rPr>
          <w:rFonts w:ascii="Arial" w:hAnsi="Arial" w:cs="Arial"/>
          <w:sz w:val="24"/>
          <w:szCs w:val="24"/>
        </w:rPr>
        <w:t>Presidente</w:t>
      </w:r>
      <w:proofErr w:type="gramEnd"/>
      <w:r w:rsidRPr="00C16BA2">
        <w:rPr>
          <w:rFonts w:ascii="Arial" w:hAnsi="Arial" w:cs="Arial"/>
          <w:sz w:val="24"/>
          <w:szCs w:val="24"/>
        </w:rPr>
        <w:t xml:space="preserve"> de la República de Haití, </w:t>
      </w:r>
      <w:proofErr w:type="spellStart"/>
      <w:r w:rsidRPr="00C16BA2">
        <w:rPr>
          <w:rFonts w:ascii="Arial" w:hAnsi="Arial" w:cs="Arial"/>
          <w:sz w:val="24"/>
          <w:szCs w:val="24"/>
        </w:rPr>
        <w:t>Jovenel</w:t>
      </w:r>
      <w:proofErr w:type="spellEnd"/>
      <w:r w:rsidRPr="00C16B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BA2">
        <w:rPr>
          <w:rFonts w:ascii="Arial" w:hAnsi="Arial" w:cs="Arial"/>
          <w:sz w:val="24"/>
          <w:szCs w:val="24"/>
        </w:rPr>
        <w:t>Moïse</w:t>
      </w:r>
      <w:proofErr w:type="spellEnd"/>
      <w:r w:rsidRPr="00C16BA2">
        <w:rPr>
          <w:rFonts w:ascii="Arial" w:hAnsi="Arial" w:cs="Arial"/>
          <w:sz w:val="24"/>
          <w:szCs w:val="24"/>
        </w:rPr>
        <w:t>, ocurrido el día de la fecha en Puerto Príncipe.</w:t>
      </w:r>
    </w:p>
    <w:p w14:paraId="59661493" w14:textId="77777777" w:rsidR="00892641" w:rsidRPr="00C16BA2" w:rsidRDefault="00892641" w:rsidP="00892641">
      <w:pPr>
        <w:jc w:val="both"/>
        <w:rPr>
          <w:rFonts w:ascii="Arial" w:hAnsi="Arial" w:cs="Arial"/>
          <w:sz w:val="24"/>
          <w:szCs w:val="24"/>
        </w:rPr>
      </w:pPr>
      <w:r w:rsidRPr="00C16BA2">
        <w:rPr>
          <w:rFonts w:ascii="Arial" w:hAnsi="Arial" w:cs="Arial"/>
          <w:sz w:val="24"/>
          <w:szCs w:val="24"/>
        </w:rPr>
        <w:t>Los Estados manifiestan su más sentido pésame y condolencias a sus seres queridos por tan dolorosa pérdida, y su solidaridad con el pueblo y el Gobierno haitiano.</w:t>
      </w:r>
    </w:p>
    <w:p w14:paraId="3C301E59" w14:textId="1E08CD33" w:rsidR="00892641" w:rsidRPr="00C16BA2" w:rsidRDefault="00892641" w:rsidP="00892641">
      <w:pPr>
        <w:jc w:val="both"/>
        <w:rPr>
          <w:rFonts w:ascii="Arial" w:hAnsi="Arial" w:cs="Arial"/>
          <w:sz w:val="24"/>
          <w:szCs w:val="24"/>
        </w:rPr>
      </w:pPr>
      <w:r w:rsidRPr="00C16BA2">
        <w:rPr>
          <w:rFonts w:ascii="Arial" w:hAnsi="Arial" w:cs="Arial"/>
          <w:sz w:val="24"/>
          <w:szCs w:val="24"/>
        </w:rPr>
        <w:t>El MERCOSUR rechaza terminantemente cualquier acto de violencia, reafirma su compromiso con la plena vigencia del Estado de Derecho y las instituciones democráticas, y espera que prontamente se recupere la paz en el país.</w:t>
      </w:r>
    </w:p>
    <w:p w14:paraId="69F6F4E7" w14:textId="52B4D340" w:rsidR="00025C48" w:rsidRDefault="00025C48" w:rsidP="00025C48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192127" w14:textId="2519CC61" w:rsidR="00892641" w:rsidRDefault="00892641" w:rsidP="00025C48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9C27EC6" w14:textId="65867474" w:rsidR="00892641" w:rsidRDefault="00892641" w:rsidP="00025C48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2E7003" w14:textId="7A8C162D" w:rsidR="00892641" w:rsidRDefault="00892641" w:rsidP="00025C48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3BBC8C" w14:textId="5ECA4525" w:rsidR="00892641" w:rsidRDefault="00892641" w:rsidP="00025C48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8F0834">
        <w:rPr>
          <w:rFonts w:ascii="Arial" w:eastAsia="Arial" w:hAnsi="Arial" w:cs="Arial"/>
          <w:b/>
          <w:sz w:val="24"/>
          <w:szCs w:val="24"/>
        </w:rPr>
        <w:t>LVIII CMC</w:t>
      </w:r>
      <w:r>
        <w:rPr>
          <w:rFonts w:ascii="Arial" w:eastAsia="Arial" w:hAnsi="Arial" w:cs="Arial"/>
          <w:b/>
          <w:sz w:val="24"/>
          <w:szCs w:val="24"/>
        </w:rPr>
        <w:t>, 07 de julio de 2021.</w:t>
      </w:r>
    </w:p>
    <w:sectPr w:rsidR="00892641" w:rsidSect="006C264A">
      <w:headerReference w:type="default" r:id="rId7"/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B698" w14:textId="77777777" w:rsidR="00E91116" w:rsidRDefault="00E91116" w:rsidP="006C264A">
      <w:pPr>
        <w:spacing w:after="0" w:line="240" w:lineRule="auto"/>
      </w:pPr>
      <w:r>
        <w:separator/>
      </w:r>
    </w:p>
  </w:endnote>
  <w:endnote w:type="continuationSeparator" w:id="0">
    <w:p w14:paraId="6146C809" w14:textId="77777777" w:rsidR="00E91116" w:rsidRDefault="00E91116" w:rsidP="006C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5A0A" w14:textId="77777777" w:rsidR="006C264A" w:rsidRDefault="00204E9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E9AE6" wp14:editId="18A92B7F">
              <wp:simplePos x="0" y="0"/>
              <wp:positionH relativeFrom="column">
                <wp:posOffset>-1069564</wp:posOffset>
              </wp:positionH>
              <wp:positionV relativeFrom="paragraph">
                <wp:posOffset>24299</wp:posOffset>
              </wp:positionV>
              <wp:extent cx="7543800" cy="200851"/>
              <wp:effectExtent l="0" t="0" r="0" b="889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00851"/>
                      </a:xfrm>
                      <a:prstGeom prst="rect">
                        <a:avLst/>
                      </a:prstGeom>
                      <a:solidFill>
                        <a:srgbClr val="0467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0D15D8C" id="Rectángulo 5" o:spid="_x0000_s1026" style="position:absolute;margin-left:-84.2pt;margin-top:1.9pt;width:594pt;height:1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" fillcolor="#0467ab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F6549F" wp14:editId="0119150F">
              <wp:simplePos x="0" y="0"/>
              <wp:positionH relativeFrom="column">
                <wp:posOffset>-1070610</wp:posOffset>
              </wp:positionH>
              <wp:positionV relativeFrom="paragraph">
                <wp:posOffset>-260350</wp:posOffset>
              </wp:positionV>
              <wp:extent cx="7543800" cy="73660"/>
              <wp:effectExtent l="0" t="0" r="0" b="254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3660"/>
                      </a:xfrm>
                      <a:prstGeom prst="rect">
                        <a:avLst/>
                      </a:prstGeom>
                      <a:solidFill>
                        <a:srgbClr val="0467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2E00E01" id="Rectángulo 9" o:spid="_x0000_s1026" style="position:absolute;margin-left:-84.3pt;margin-top:-20.5pt;width:594pt;height: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" fillcolor="#0467ab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983E4" wp14:editId="31559873">
              <wp:simplePos x="0" y="0"/>
              <wp:positionH relativeFrom="column">
                <wp:posOffset>-1071245</wp:posOffset>
              </wp:positionH>
              <wp:positionV relativeFrom="paragraph">
                <wp:posOffset>-120683</wp:posOffset>
              </wp:positionV>
              <wp:extent cx="7543800" cy="73672"/>
              <wp:effectExtent l="0" t="0" r="0" b="254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3672"/>
                      </a:xfrm>
                      <a:prstGeom prst="rect">
                        <a:avLst/>
                      </a:prstGeom>
                      <a:solidFill>
                        <a:srgbClr val="0467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7319FE3" id="Rectángulo 6" o:spid="_x0000_s1026" style="position:absolute;margin-left:-84.35pt;margin-top:-9.5pt;width:594pt;height: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" fillcolor="#0467ab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564AA" w14:textId="77777777" w:rsidR="00E91116" w:rsidRDefault="00E91116" w:rsidP="006C264A">
      <w:pPr>
        <w:spacing w:after="0" w:line="240" w:lineRule="auto"/>
      </w:pPr>
      <w:r>
        <w:separator/>
      </w:r>
    </w:p>
  </w:footnote>
  <w:footnote w:type="continuationSeparator" w:id="0">
    <w:p w14:paraId="1A36E56F" w14:textId="77777777" w:rsidR="00E91116" w:rsidRDefault="00E91116" w:rsidP="006C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6FAA" w14:textId="77777777" w:rsidR="006C264A" w:rsidRDefault="006C264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A9DA83" wp14:editId="4430AC01">
          <wp:simplePos x="0" y="0"/>
          <wp:positionH relativeFrom="margin">
            <wp:posOffset>4810125</wp:posOffset>
          </wp:positionH>
          <wp:positionV relativeFrom="margin">
            <wp:posOffset>-631190</wp:posOffset>
          </wp:positionV>
          <wp:extent cx="1009650" cy="638155"/>
          <wp:effectExtent l="0" t="0" r="0" b="0"/>
          <wp:wrapSquare wrapText="bothSides"/>
          <wp:docPr id="4" name="Imagen 4" descr="Imagen que contiene cielo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drao-MERCOSUL 2019_JPE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3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438918" wp14:editId="2BEF1252">
          <wp:simplePos x="0" y="0"/>
          <wp:positionH relativeFrom="margin">
            <wp:posOffset>-314325</wp:posOffset>
          </wp:positionH>
          <wp:positionV relativeFrom="margin">
            <wp:posOffset>-600026</wp:posOffset>
          </wp:positionV>
          <wp:extent cx="949402" cy="600075"/>
          <wp:effectExtent l="0" t="0" r="3175" b="0"/>
          <wp:wrapSquare wrapText="bothSides"/>
          <wp:docPr id="3" name="Imagen 3" descr="Imagen que contiene cielo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andar_MERCOSUR 2019_JPEG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402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79BF"/>
    <w:multiLevelType w:val="hybridMultilevel"/>
    <w:tmpl w:val="F16C52B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6E"/>
    <w:rsid w:val="00025C48"/>
    <w:rsid w:val="00162D6E"/>
    <w:rsid w:val="00204E97"/>
    <w:rsid w:val="002F23C7"/>
    <w:rsid w:val="00367F40"/>
    <w:rsid w:val="006C264A"/>
    <w:rsid w:val="00724644"/>
    <w:rsid w:val="007E0766"/>
    <w:rsid w:val="00816A8F"/>
    <w:rsid w:val="00892641"/>
    <w:rsid w:val="008F0834"/>
    <w:rsid w:val="00B53332"/>
    <w:rsid w:val="00B63012"/>
    <w:rsid w:val="00C12D0C"/>
    <w:rsid w:val="00E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3D72080D"/>
  <w15:chartTrackingRefBased/>
  <w15:docId w15:val="{0DEBDFC7-1198-4746-99EB-B9AC0798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64A"/>
  </w:style>
  <w:style w:type="paragraph" w:styleId="Piedepgina">
    <w:name w:val="footer"/>
    <w:basedOn w:val="Normal"/>
    <w:link w:val="PiedepginaCar"/>
    <w:uiPriority w:val="99"/>
    <w:unhideWhenUsed/>
    <w:rsid w:val="006C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64A"/>
  </w:style>
  <w:style w:type="paragraph" w:customStyle="1" w:styleId="Style1">
    <w:name w:val="Style 1"/>
    <w:basedOn w:val="Normal"/>
    <w:rsid w:val="00025C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02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Nunes</dc:creator>
  <cp:keywords/>
  <dc:description/>
  <cp:lastModifiedBy>Cassia Pires</cp:lastModifiedBy>
  <cp:revision>4</cp:revision>
  <cp:lastPrinted>2020-02-14T18:44:00Z</cp:lastPrinted>
  <dcterms:created xsi:type="dcterms:W3CDTF">2021-07-07T15:07:00Z</dcterms:created>
  <dcterms:modified xsi:type="dcterms:W3CDTF">2021-07-07T20:58:00Z</dcterms:modified>
</cp:coreProperties>
</file>